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8753" w14:textId="77777777" w:rsidR="002E1215" w:rsidRDefault="002E1215" w:rsidP="002E12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PRESS RELEASES</w:t>
      </w:r>
    </w:p>
    <w:p w14:paraId="513C615B" w14:textId="1BD81D5F" w:rsidR="00595420" w:rsidRDefault="00412CCB">
      <w:pPr>
        <w:rPr>
          <w:b/>
          <w:sz w:val="24"/>
          <w:szCs w:val="24"/>
          <w:u w:val="single"/>
        </w:rPr>
      </w:pPr>
      <w:r w:rsidRPr="002E1215">
        <w:rPr>
          <w:b/>
          <w:sz w:val="32"/>
          <w:szCs w:val="32"/>
          <w:u w:val="single"/>
        </w:rPr>
        <w:t>2022</w:t>
      </w:r>
      <w:r w:rsidR="002E1215">
        <w:rPr>
          <w:b/>
          <w:sz w:val="32"/>
          <w:szCs w:val="32"/>
          <w:u w:val="single"/>
        </w:rPr>
        <w:t xml:space="preserve"> </w:t>
      </w:r>
      <w:r w:rsidRPr="002E1215">
        <w:rPr>
          <w:b/>
          <w:sz w:val="32"/>
          <w:szCs w:val="32"/>
          <w:u w:val="single"/>
        </w:rPr>
        <w:br/>
      </w:r>
    </w:p>
    <w:p w14:paraId="0F7472BF" w14:textId="5CEFA078" w:rsidR="00BC5788" w:rsidRPr="00BC5788" w:rsidRDefault="004C0598">
      <w:pPr>
        <w:rPr>
          <w:b/>
          <w:color w:val="0070C0"/>
          <w:sz w:val="24"/>
          <w:szCs w:val="24"/>
          <w:u w:val="single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"https://online.pubhtml5.com/dujs/uosw/" \l "p=1"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BC5788" w:rsidRPr="004C0598">
        <w:rPr>
          <w:rStyle w:val="Hyperlink"/>
          <w:b/>
          <w:sz w:val="24"/>
          <w:szCs w:val="24"/>
        </w:rPr>
        <w:t>Conserving America’s Wildlands: The Vision of Ted Turner — Photography by Rhett Turner</w:t>
      </w:r>
      <w:r>
        <w:rPr>
          <w:b/>
          <w:sz w:val="24"/>
          <w:szCs w:val="24"/>
        </w:rPr>
        <w:fldChar w:fldCharType="end"/>
      </w:r>
      <w:bookmarkStart w:id="0" w:name="_GoBack"/>
      <w:bookmarkEnd w:id="0"/>
    </w:p>
    <w:p w14:paraId="2E2BBE23" w14:textId="11577768" w:rsidR="001E2EEE" w:rsidRPr="001E2EEE" w:rsidRDefault="004C0598">
      <w:pPr>
        <w:rPr>
          <w:b/>
          <w:color w:val="0070C0"/>
          <w:sz w:val="24"/>
          <w:szCs w:val="24"/>
          <w:u w:val="single"/>
        </w:rPr>
      </w:pPr>
      <w:r>
        <w:fldChar w:fldCharType="begin"/>
      </w:r>
      <w:r>
        <w:instrText xml:space="preserve"> HYPERLINK "https://online.pubhtml5.com/dujs/nrxo/" \l "p=1" </w:instrText>
      </w:r>
      <w:r>
        <w:fldChar w:fldCharType="separate"/>
      </w:r>
      <w:r w:rsidR="001E2EEE" w:rsidRPr="00FF5EB5">
        <w:rPr>
          <w:rStyle w:val="Hyperlink"/>
          <w:b/>
          <w:sz w:val="24"/>
          <w:szCs w:val="24"/>
        </w:rPr>
        <w:t>Rhythms and Rhymes of the American Cowboy</w:t>
      </w:r>
      <w:r>
        <w:rPr>
          <w:rStyle w:val="Hyperlink"/>
          <w:b/>
          <w:sz w:val="24"/>
          <w:szCs w:val="24"/>
        </w:rPr>
        <w:fldChar w:fldCharType="end"/>
      </w:r>
    </w:p>
    <w:p w14:paraId="39CD0782" w14:textId="391DDFA2" w:rsidR="002C7C68" w:rsidRDefault="004C0598">
      <w:pPr>
        <w:rPr>
          <w:b/>
          <w:sz w:val="24"/>
          <w:szCs w:val="24"/>
          <w:u w:val="single"/>
        </w:rPr>
      </w:pPr>
      <w:hyperlink r:id="rId5" w:history="1">
        <w:r w:rsidR="00412CCB" w:rsidRPr="002E1215">
          <w:rPr>
            <w:rStyle w:val="Hyperlink"/>
            <w:b/>
            <w:sz w:val="24"/>
            <w:szCs w:val="24"/>
          </w:rPr>
          <w:t xml:space="preserve">10 BEST </w:t>
        </w:r>
        <w:r w:rsidR="00CC3755">
          <w:rPr>
            <w:rStyle w:val="Hyperlink"/>
            <w:b/>
            <w:sz w:val="24"/>
            <w:szCs w:val="24"/>
          </w:rPr>
          <w:t xml:space="preserve">ART MUSEUM </w:t>
        </w:r>
        <w:r w:rsidR="00412CCB" w:rsidRPr="002E1215">
          <w:rPr>
            <w:rStyle w:val="Hyperlink"/>
            <w:b/>
            <w:sz w:val="24"/>
            <w:szCs w:val="24"/>
          </w:rPr>
          <w:t xml:space="preserve">AWARD </w:t>
        </w:r>
        <w:r w:rsidR="00CC3755">
          <w:rPr>
            <w:rStyle w:val="Hyperlink"/>
            <w:b/>
            <w:sz w:val="24"/>
            <w:szCs w:val="24"/>
          </w:rPr>
          <w:t xml:space="preserve">BOOTH MUSEUM </w:t>
        </w:r>
        <w:r w:rsidR="00412CCB" w:rsidRPr="002E1215">
          <w:rPr>
            <w:rStyle w:val="Hyperlink"/>
            <w:b/>
            <w:sz w:val="24"/>
            <w:szCs w:val="24"/>
          </w:rPr>
          <w:t>2022</w:t>
        </w:r>
      </w:hyperlink>
      <w:r w:rsidR="00412CCB" w:rsidRPr="002E1215">
        <w:rPr>
          <w:b/>
          <w:sz w:val="24"/>
          <w:szCs w:val="24"/>
          <w:u w:val="single"/>
        </w:rPr>
        <w:t xml:space="preserve"> </w:t>
      </w:r>
      <w:r w:rsidR="00292789">
        <w:rPr>
          <w:b/>
          <w:sz w:val="24"/>
          <w:szCs w:val="24"/>
          <w:u w:val="single"/>
        </w:rPr>
        <w:br/>
      </w:r>
      <w:r w:rsidR="00412CCB" w:rsidRPr="002E1215">
        <w:rPr>
          <w:b/>
          <w:sz w:val="24"/>
          <w:szCs w:val="24"/>
          <w:u w:val="single"/>
        </w:rPr>
        <w:br/>
      </w:r>
      <w:hyperlink r:id="rId6" w:history="1">
        <w:r w:rsidR="00412CCB" w:rsidRPr="002E1215">
          <w:rPr>
            <w:rStyle w:val="Hyperlink"/>
            <w:b/>
            <w:sz w:val="24"/>
            <w:szCs w:val="24"/>
          </w:rPr>
          <w:t>For the Love of Art Gala 2022</w:t>
        </w:r>
      </w:hyperlink>
      <w:r w:rsidR="002E1215" w:rsidRPr="002E1215">
        <w:rPr>
          <w:b/>
          <w:sz w:val="24"/>
          <w:szCs w:val="24"/>
          <w:u w:val="single"/>
        </w:rPr>
        <w:br/>
      </w:r>
      <w:r w:rsidR="002E1215" w:rsidRPr="002E1215">
        <w:rPr>
          <w:b/>
          <w:sz w:val="24"/>
          <w:szCs w:val="24"/>
          <w:u w:val="single"/>
        </w:rPr>
        <w:br/>
      </w:r>
      <w:hyperlink r:id="rId7" w:history="1">
        <w:r w:rsidR="002E1215" w:rsidRPr="002E1215">
          <w:rPr>
            <w:rStyle w:val="Hyperlink"/>
            <w:b/>
            <w:sz w:val="24"/>
            <w:szCs w:val="24"/>
          </w:rPr>
          <w:t>Through the Years: Kenny Rogers’ Photographs of America</w:t>
        </w:r>
      </w:hyperlink>
      <w:r w:rsidR="002E1215" w:rsidRPr="002E1215">
        <w:rPr>
          <w:b/>
          <w:sz w:val="24"/>
          <w:szCs w:val="24"/>
          <w:u w:val="single"/>
        </w:rPr>
        <w:br/>
      </w:r>
      <w:r w:rsidR="002E1215" w:rsidRPr="002E1215">
        <w:rPr>
          <w:b/>
          <w:sz w:val="24"/>
          <w:szCs w:val="24"/>
          <w:u w:val="single"/>
        </w:rPr>
        <w:br/>
      </w:r>
      <w:hyperlink r:id="rId8" w:history="1">
        <w:r w:rsidR="002E1215" w:rsidRPr="002E1215">
          <w:rPr>
            <w:rStyle w:val="Hyperlink"/>
            <w:b/>
            <w:sz w:val="24"/>
            <w:szCs w:val="24"/>
          </w:rPr>
          <w:t>Emergence: Wildlife Art by Ashley Rader</w:t>
        </w:r>
      </w:hyperlink>
      <w:r w:rsidR="002C7C68">
        <w:rPr>
          <w:rStyle w:val="Hyperlink"/>
          <w:b/>
          <w:sz w:val="24"/>
          <w:szCs w:val="24"/>
        </w:rPr>
        <w:br/>
      </w:r>
      <w:r w:rsidR="002C7C68">
        <w:rPr>
          <w:rStyle w:val="Hyperlink"/>
          <w:b/>
          <w:sz w:val="24"/>
          <w:szCs w:val="24"/>
        </w:rPr>
        <w:br/>
      </w:r>
      <w:hyperlink r:id="rId9" w:history="1">
        <w:r w:rsidR="002C7C68" w:rsidRPr="002C7C68">
          <w:rPr>
            <w:rStyle w:val="Hyperlink"/>
            <w:b/>
            <w:sz w:val="24"/>
            <w:szCs w:val="24"/>
          </w:rPr>
          <w:t>Western Vistas: Arturo Chavez &amp; Grant Redden</w:t>
        </w:r>
      </w:hyperlink>
      <w:r w:rsidR="002C7C68">
        <w:rPr>
          <w:b/>
          <w:sz w:val="24"/>
          <w:szCs w:val="24"/>
          <w:u w:val="single"/>
        </w:rPr>
        <w:br/>
      </w:r>
      <w:r w:rsidR="002C7C68">
        <w:rPr>
          <w:b/>
          <w:sz w:val="24"/>
          <w:szCs w:val="24"/>
          <w:u w:val="single"/>
        </w:rPr>
        <w:br/>
      </w:r>
      <w:hyperlink r:id="rId10" w:history="1">
        <w:r w:rsidR="002C7C68" w:rsidRPr="002C7C68">
          <w:rPr>
            <w:rStyle w:val="Hyperlink"/>
            <w:b/>
            <w:sz w:val="24"/>
            <w:szCs w:val="24"/>
          </w:rPr>
          <w:t>Georgia Museum Inc. Awards at Georgia Association of Museum Conference</w:t>
        </w:r>
      </w:hyperlink>
      <w:r w:rsidR="002C7C68">
        <w:rPr>
          <w:b/>
          <w:sz w:val="24"/>
          <w:szCs w:val="24"/>
          <w:u w:val="single"/>
        </w:rPr>
        <w:br/>
      </w:r>
      <w:r w:rsidR="002C7C68">
        <w:rPr>
          <w:b/>
          <w:sz w:val="24"/>
          <w:szCs w:val="24"/>
          <w:u w:val="single"/>
        </w:rPr>
        <w:br/>
      </w:r>
      <w:hyperlink r:id="rId11" w:history="1">
        <w:r w:rsidR="002C7C68" w:rsidRPr="002C7C68">
          <w:rPr>
            <w:rStyle w:val="Hyperlink"/>
            <w:b/>
            <w:sz w:val="24"/>
            <w:szCs w:val="24"/>
          </w:rPr>
          <w:t>Booth Museum’s Downtown Gallery 2022 Spring Show and Sale</w:t>
        </w:r>
      </w:hyperlink>
      <w:r w:rsidR="002C7C68">
        <w:rPr>
          <w:b/>
          <w:sz w:val="24"/>
          <w:szCs w:val="24"/>
          <w:u w:val="single"/>
        </w:rPr>
        <w:br/>
      </w:r>
      <w:r w:rsidR="002C7C68">
        <w:rPr>
          <w:b/>
          <w:sz w:val="24"/>
          <w:szCs w:val="24"/>
          <w:u w:val="single"/>
        </w:rPr>
        <w:br/>
      </w:r>
      <w:hyperlink r:id="rId12" w:history="1">
        <w:r w:rsidR="002C7C68" w:rsidRPr="002C7C68">
          <w:rPr>
            <w:rStyle w:val="Hyperlink"/>
            <w:b/>
            <w:sz w:val="24"/>
            <w:szCs w:val="24"/>
          </w:rPr>
          <w:t>Western Art South of the Sweet Tea Line Vi: Toast to Texas</w:t>
        </w:r>
      </w:hyperlink>
      <w:r w:rsidR="002C7C68">
        <w:rPr>
          <w:b/>
          <w:sz w:val="24"/>
          <w:szCs w:val="24"/>
          <w:u w:val="single"/>
        </w:rPr>
        <w:br/>
      </w:r>
      <w:r w:rsidR="00F169BC">
        <w:rPr>
          <w:b/>
          <w:sz w:val="24"/>
          <w:szCs w:val="24"/>
          <w:u w:val="single"/>
        </w:rPr>
        <w:br/>
      </w:r>
      <w:hyperlink r:id="rId13" w:history="1">
        <w:r w:rsidR="00F169BC" w:rsidRPr="00CC3755">
          <w:rPr>
            <w:rStyle w:val="Hyperlink"/>
            <w:b/>
            <w:sz w:val="24"/>
            <w:szCs w:val="24"/>
          </w:rPr>
          <w:t>Booth Museum’s Director of Education Patty Dees Receives a National Award</w:t>
        </w:r>
      </w:hyperlink>
      <w:r w:rsidR="00656FD4">
        <w:rPr>
          <w:b/>
          <w:sz w:val="24"/>
          <w:szCs w:val="24"/>
          <w:u w:val="single"/>
        </w:rPr>
        <w:br/>
      </w:r>
      <w:r w:rsidR="00656FD4">
        <w:rPr>
          <w:b/>
          <w:sz w:val="24"/>
          <w:szCs w:val="24"/>
          <w:u w:val="single"/>
        </w:rPr>
        <w:br/>
      </w:r>
      <w:hyperlink r:id="rId14" w:history="1">
        <w:r w:rsidR="00656FD4" w:rsidRPr="00656FD4">
          <w:rPr>
            <w:rStyle w:val="Hyperlink"/>
            <w:b/>
            <w:sz w:val="24"/>
            <w:szCs w:val="24"/>
          </w:rPr>
          <w:t>Booth Artists’ Guild Annual Exhibition</w:t>
        </w:r>
      </w:hyperlink>
      <w:r w:rsidR="002C7C68">
        <w:rPr>
          <w:b/>
          <w:sz w:val="24"/>
          <w:szCs w:val="24"/>
          <w:u w:val="single"/>
        </w:rPr>
        <w:br/>
      </w:r>
    </w:p>
    <w:p w14:paraId="146FB09C" w14:textId="5C6368A4" w:rsidR="002E1215" w:rsidRDefault="002E1215">
      <w:pPr>
        <w:rPr>
          <w:b/>
          <w:sz w:val="24"/>
          <w:szCs w:val="24"/>
          <w:u w:val="single"/>
        </w:rPr>
      </w:pPr>
    </w:p>
    <w:p w14:paraId="1BD70E44" w14:textId="77777777" w:rsidR="002E1215" w:rsidRDefault="002E1215">
      <w:pPr>
        <w:rPr>
          <w:b/>
          <w:sz w:val="24"/>
          <w:szCs w:val="24"/>
        </w:rPr>
      </w:pPr>
      <w:r w:rsidRPr="002E1215">
        <w:rPr>
          <w:b/>
          <w:sz w:val="32"/>
          <w:szCs w:val="32"/>
          <w:u w:val="single"/>
        </w:rPr>
        <w:t>2021</w:t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hyperlink r:id="rId15" w:history="1">
        <w:r w:rsidRPr="002E1215">
          <w:rPr>
            <w:rStyle w:val="Hyperlink"/>
            <w:b/>
            <w:sz w:val="24"/>
            <w:szCs w:val="24"/>
          </w:rPr>
          <w:t>Graham Hobart Out of Africa and Into the West</w:t>
        </w:r>
      </w:hyperlink>
    </w:p>
    <w:p w14:paraId="244B0605" w14:textId="77777777" w:rsidR="00412CCB" w:rsidRDefault="004C0598">
      <w:pPr>
        <w:rPr>
          <w:b/>
          <w:sz w:val="24"/>
          <w:szCs w:val="24"/>
          <w:u w:val="single"/>
        </w:rPr>
      </w:pPr>
      <w:hyperlink r:id="rId16" w:history="1">
        <w:r w:rsidR="002E1215" w:rsidRPr="002E1215">
          <w:rPr>
            <w:rStyle w:val="Hyperlink"/>
            <w:b/>
            <w:sz w:val="24"/>
            <w:szCs w:val="24"/>
          </w:rPr>
          <w:t xml:space="preserve">Captivated: </w:t>
        </w:r>
        <w:proofErr w:type="spellStart"/>
        <w:r w:rsidR="002E1215" w:rsidRPr="002E1215">
          <w:rPr>
            <w:rStyle w:val="Hyperlink"/>
            <w:b/>
            <w:sz w:val="24"/>
            <w:szCs w:val="24"/>
          </w:rPr>
          <w:t>Rossin’s</w:t>
        </w:r>
        <w:proofErr w:type="spellEnd"/>
        <w:r w:rsidR="002E1215" w:rsidRPr="002E1215">
          <w:rPr>
            <w:rStyle w:val="Hyperlink"/>
            <w:b/>
            <w:sz w:val="24"/>
            <w:szCs w:val="24"/>
          </w:rPr>
          <w:t xml:space="preserve"> Southwest &amp; Beyond</w:t>
        </w:r>
      </w:hyperlink>
    </w:p>
    <w:p w14:paraId="6D32B3F2" w14:textId="77777777" w:rsidR="00D73571" w:rsidRDefault="004C0598">
      <w:pPr>
        <w:rPr>
          <w:rStyle w:val="Emphasis"/>
          <w:rFonts w:ascii="Calibri" w:hAnsi="Calibri" w:cs="Calibri"/>
          <w:b/>
          <w:bCs/>
          <w:i w:val="0"/>
          <w:color w:val="666666"/>
          <w:sz w:val="24"/>
          <w:szCs w:val="24"/>
          <w:bdr w:val="none" w:sz="0" w:space="0" w:color="auto" w:frame="1"/>
        </w:rPr>
      </w:pPr>
      <w:hyperlink r:id="rId17" w:history="1">
        <w:r w:rsidR="00D73571" w:rsidRPr="00D73571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Mammals in Glacier: Nancy Dunlop Cawdrey &amp; Waterfalls in Yellowstone: M.C. Poulsen</w:t>
        </w:r>
      </w:hyperlink>
    </w:p>
    <w:p w14:paraId="1063E5BF" w14:textId="77777777" w:rsidR="0012574D" w:rsidRDefault="004C0598">
      <w:pPr>
        <w:rPr>
          <w:b/>
          <w:sz w:val="32"/>
          <w:szCs w:val="32"/>
          <w:u w:val="single"/>
        </w:rPr>
      </w:pPr>
      <w:hyperlink r:id="rId18" w:history="1">
        <w:r w:rsidR="00D73571" w:rsidRPr="00D73571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Vaquero Legacies &amp; Diverse Descendants</w:t>
        </w:r>
      </w:hyperlink>
      <w:r w:rsidR="00D73571">
        <w:rPr>
          <w:rStyle w:val="Emphasis"/>
          <w:rFonts w:ascii="Calibri" w:hAnsi="Calibri" w:cs="Calibri"/>
          <w:b/>
          <w:bCs/>
          <w:color w:val="666666"/>
          <w:sz w:val="24"/>
          <w:szCs w:val="24"/>
          <w:bdr w:val="none" w:sz="0" w:space="0" w:color="auto" w:frame="1"/>
        </w:rPr>
        <w:br/>
      </w:r>
      <w:r w:rsidR="00D73571">
        <w:rPr>
          <w:rStyle w:val="Emphasis"/>
          <w:rFonts w:ascii="Calibri" w:hAnsi="Calibri" w:cs="Calibri"/>
          <w:b/>
          <w:bCs/>
          <w:color w:val="666666"/>
          <w:sz w:val="24"/>
          <w:szCs w:val="24"/>
          <w:bdr w:val="none" w:sz="0" w:space="0" w:color="auto" w:frame="1"/>
        </w:rPr>
        <w:br/>
      </w:r>
    </w:p>
    <w:p w14:paraId="169CF2C9" w14:textId="77777777" w:rsidR="0012574D" w:rsidRDefault="0012574D">
      <w:pPr>
        <w:rPr>
          <w:b/>
          <w:sz w:val="32"/>
          <w:szCs w:val="32"/>
          <w:u w:val="single"/>
        </w:rPr>
      </w:pPr>
    </w:p>
    <w:p w14:paraId="4D2E4BB7" w14:textId="63718F8D" w:rsidR="00243D13" w:rsidRPr="00CC3755" w:rsidRDefault="001B1D41">
      <w:pPr>
        <w:rPr>
          <w:rFonts w:ascii="Calibri" w:hAnsi="Calibri" w:cs="Calibri"/>
          <w:b/>
          <w:sz w:val="24"/>
          <w:szCs w:val="24"/>
        </w:rPr>
      </w:pPr>
      <w:r w:rsidRPr="002E1215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br/>
      </w:r>
      <w:r w:rsidRPr="00CC3755">
        <w:rPr>
          <w:b/>
          <w:sz w:val="24"/>
          <w:szCs w:val="24"/>
          <w:u w:val="single"/>
        </w:rPr>
        <w:br/>
      </w:r>
      <w:hyperlink r:id="rId19" w:history="1"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 xml:space="preserve">American Dreams </w:t>
        </w:r>
        <w:proofErr w:type="gramStart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Or</w:t>
        </w:r>
        <w:proofErr w:type="gramEnd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 xml:space="preserve"> Imagined Lands: Terri </w:t>
        </w:r>
        <w:proofErr w:type="spellStart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Loewenthal</w:t>
        </w:r>
        <w:proofErr w:type="spellEnd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 xml:space="preserve">, Jack Spencer, Christa Blackwood, Mark </w:t>
        </w:r>
        <w:proofErr w:type="spellStart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Klett</w:t>
        </w:r>
        <w:proofErr w:type="spellEnd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 xml:space="preserve"> and Byron Wolfe</w:t>
        </w:r>
      </w:hyperlink>
    </w:p>
    <w:p w14:paraId="041B8E9D" w14:textId="77777777" w:rsidR="001B1D41" w:rsidRPr="00CC3755" w:rsidRDefault="004C0598">
      <w:pPr>
        <w:rPr>
          <w:rFonts w:ascii="Calibri" w:hAnsi="Calibri" w:cs="Calibri"/>
          <w:b/>
          <w:sz w:val="24"/>
          <w:szCs w:val="24"/>
        </w:rPr>
      </w:pPr>
      <w:hyperlink r:id="rId20" w:history="1">
        <w:r w:rsidR="001B1D41" w:rsidRPr="00CC3755">
          <w:rPr>
            <w:rStyle w:val="Hyperlink"/>
            <w:rFonts w:ascii="Calibri" w:hAnsi="Calibri" w:cs="Calibri"/>
            <w:b/>
            <w:sz w:val="24"/>
            <w:szCs w:val="24"/>
          </w:rPr>
          <w:t>Chuck Wagon Gathering 2020</w:t>
        </w:r>
      </w:hyperlink>
    </w:p>
    <w:p w14:paraId="303ADC6D" w14:textId="77777777" w:rsidR="001B1D41" w:rsidRPr="00CC3755" w:rsidRDefault="004C0598">
      <w:pPr>
        <w:rPr>
          <w:rStyle w:val="Emphasis"/>
          <w:rFonts w:ascii="Calibri" w:hAnsi="Calibri" w:cs="Calibri"/>
          <w:b/>
          <w:bCs/>
          <w:i w:val="0"/>
          <w:color w:val="666666"/>
          <w:sz w:val="24"/>
          <w:szCs w:val="24"/>
          <w:bdr w:val="none" w:sz="0" w:space="0" w:color="auto" w:frame="1"/>
        </w:rPr>
      </w:pPr>
      <w:hyperlink r:id="rId21" w:history="1">
        <w:r w:rsidR="001B1D41"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The Jackson Hole 5: Important Painters from the West</w:t>
        </w:r>
      </w:hyperlink>
    </w:p>
    <w:p w14:paraId="5D270EB3" w14:textId="77777777" w:rsidR="00243D13" w:rsidRPr="00CC3755" w:rsidRDefault="004C0598">
      <w:pPr>
        <w:rPr>
          <w:rStyle w:val="Emphasis"/>
          <w:rFonts w:ascii="Calibri" w:hAnsi="Calibri" w:cs="Calibri"/>
          <w:b/>
          <w:bCs/>
          <w:i w:val="0"/>
          <w:color w:val="666666"/>
          <w:sz w:val="24"/>
          <w:szCs w:val="24"/>
          <w:bdr w:val="none" w:sz="0" w:space="0" w:color="auto" w:frame="1"/>
        </w:rPr>
      </w:pPr>
      <w:hyperlink r:id="rId22" w:history="1">
        <w:r w:rsidR="00243D13"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Robert Glenn Ketchum &amp; Eliot Porter: On Seeing Color</w:t>
        </w:r>
      </w:hyperlink>
    </w:p>
    <w:p w14:paraId="3E6BBF58" w14:textId="77777777" w:rsidR="00243D13" w:rsidRPr="00CC3755" w:rsidRDefault="004C0598">
      <w:pPr>
        <w:rPr>
          <w:rStyle w:val="Strong"/>
          <w:rFonts w:ascii="Calibri" w:hAnsi="Calibri" w:cs="Calibri"/>
          <w:b w:val="0"/>
          <w:iCs/>
          <w:color w:val="666666"/>
          <w:sz w:val="24"/>
          <w:szCs w:val="24"/>
          <w:bdr w:val="none" w:sz="0" w:space="0" w:color="auto" w:frame="1"/>
        </w:rPr>
      </w:pPr>
      <w:hyperlink r:id="rId23" w:history="1">
        <w:r w:rsidR="00243D13" w:rsidRPr="00CC3755">
          <w:rPr>
            <w:rStyle w:val="Hyperlink"/>
            <w:rFonts w:ascii="Calibri" w:hAnsi="Calibri" w:cs="Calibri"/>
            <w:b/>
            <w:iCs/>
            <w:sz w:val="24"/>
            <w:szCs w:val="24"/>
            <w:bdr w:val="none" w:sz="0" w:space="0" w:color="auto" w:frame="1"/>
          </w:rPr>
          <w:t xml:space="preserve">Edward, Philip, and Matt </w:t>
        </w:r>
        <w:proofErr w:type="spellStart"/>
        <w:r w:rsidR="00243D13" w:rsidRPr="00CC3755">
          <w:rPr>
            <w:rStyle w:val="Hyperlink"/>
            <w:rFonts w:ascii="Calibri" w:hAnsi="Calibri" w:cs="Calibri"/>
            <w:b/>
            <w:iCs/>
            <w:sz w:val="24"/>
            <w:szCs w:val="24"/>
            <w:bdr w:val="none" w:sz="0" w:space="0" w:color="auto" w:frame="1"/>
          </w:rPr>
          <w:t>Moulthrop</w:t>
        </w:r>
        <w:proofErr w:type="spellEnd"/>
        <w:r w:rsidR="00243D13" w:rsidRPr="00CC3755">
          <w:rPr>
            <w:rStyle w:val="Hyperlink"/>
            <w:rFonts w:ascii="Calibri" w:hAnsi="Calibri" w:cs="Calibri"/>
            <w:b/>
            <w:iCs/>
            <w:sz w:val="24"/>
            <w:szCs w:val="24"/>
            <w:bdr w:val="none" w:sz="0" w:space="0" w:color="auto" w:frame="1"/>
          </w:rPr>
          <w:t>: Western Woods</w:t>
        </w:r>
      </w:hyperlink>
    </w:p>
    <w:p w14:paraId="46987666" w14:textId="77777777" w:rsidR="00243D13" w:rsidRPr="00292789" w:rsidRDefault="004C0598">
      <w:pPr>
        <w:rPr>
          <w:rStyle w:val="Emphasis"/>
          <w:rFonts w:cstheme="minorHAnsi"/>
          <w:b/>
          <w:bCs/>
          <w:i w:val="0"/>
          <w:color w:val="666666"/>
          <w:sz w:val="24"/>
          <w:szCs w:val="24"/>
          <w:bdr w:val="none" w:sz="0" w:space="0" w:color="auto" w:frame="1"/>
        </w:rPr>
      </w:pPr>
      <w:hyperlink r:id="rId24" w:history="1">
        <w:r w:rsidR="00292789" w:rsidRPr="00CC3755">
          <w:rPr>
            <w:rStyle w:val="Hyperlink"/>
            <w:rFonts w:cstheme="minorHAnsi"/>
            <w:b/>
            <w:bCs/>
            <w:sz w:val="24"/>
            <w:szCs w:val="24"/>
            <w:bdr w:val="none" w:sz="0" w:space="0" w:color="auto" w:frame="1"/>
          </w:rPr>
          <w:t>Indians &amp; Cowboys: Redefined by Duke &amp; Woodard</w:t>
        </w:r>
      </w:hyperlink>
    </w:p>
    <w:p w14:paraId="62030251" w14:textId="1919B73D" w:rsidR="001B1D41" w:rsidRDefault="00243D13">
      <w:pPr>
        <w:rPr>
          <w:b/>
          <w:sz w:val="32"/>
          <w:szCs w:val="32"/>
          <w:u w:val="single"/>
        </w:rPr>
      </w:pPr>
      <w:r>
        <w:rPr>
          <w:rStyle w:val="Emphasis"/>
          <w:rFonts w:ascii="Calibri" w:hAnsi="Calibri" w:cs="Calibri"/>
          <w:b/>
          <w:bCs/>
          <w:i w:val="0"/>
          <w:color w:val="666666"/>
          <w:sz w:val="24"/>
          <w:szCs w:val="24"/>
          <w:bdr w:val="none" w:sz="0" w:space="0" w:color="auto" w:frame="1"/>
        </w:rPr>
        <w:br/>
      </w:r>
      <w:r w:rsidR="00292789" w:rsidRPr="002E1215">
        <w:rPr>
          <w:b/>
          <w:sz w:val="32"/>
          <w:szCs w:val="32"/>
          <w:u w:val="single"/>
        </w:rPr>
        <w:t>20</w:t>
      </w:r>
      <w:r w:rsidR="00292789">
        <w:rPr>
          <w:b/>
          <w:sz w:val="32"/>
          <w:szCs w:val="32"/>
          <w:u w:val="single"/>
        </w:rPr>
        <w:t>19</w:t>
      </w:r>
    </w:p>
    <w:p w14:paraId="0A974D82" w14:textId="35B37800" w:rsidR="00292789" w:rsidRDefault="00292789">
      <w:pPr>
        <w:rPr>
          <w:rFonts w:ascii="Calibri" w:hAnsi="Calibri" w:cs="Calibri"/>
          <w:sz w:val="24"/>
          <w:szCs w:val="24"/>
        </w:rPr>
      </w:pPr>
    </w:p>
    <w:p w14:paraId="410F6ED8" w14:textId="2B866B72" w:rsidR="00CC3755" w:rsidRPr="00CC3755" w:rsidRDefault="004C0598">
      <w:pPr>
        <w:rPr>
          <w:rFonts w:ascii="Calibri" w:hAnsi="Calibri" w:cs="Calibri"/>
          <w:b/>
          <w:sz w:val="24"/>
          <w:szCs w:val="24"/>
          <w:u w:val="single"/>
        </w:rPr>
      </w:pPr>
      <w:hyperlink r:id="rId25" w:history="1">
        <w:r w:rsidR="00CC3755" w:rsidRPr="00CC3755">
          <w:rPr>
            <w:rStyle w:val="Hyperlink"/>
            <w:rFonts w:ascii="Calibri" w:hAnsi="Calibri" w:cs="Calibri"/>
            <w:b/>
            <w:sz w:val="24"/>
            <w:szCs w:val="24"/>
          </w:rPr>
          <w:t>Warhol in the West Exhibition</w:t>
        </w:r>
      </w:hyperlink>
      <w:r w:rsidR="00CC3755">
        <w:rPr>
          <w:rFonts w:ascii="Calibri" w:hAnsi="Calibri" w:cs="Calibri"/>
          <w:b/>
          <w:sz w:val="24"/>
          <w:szCs w:val="24"/>
          <w:u w:val="single"/>
        </w:rPr>
        <w:br/>
      </w:r>
      <w:r w:rsidR="00CC3755">
        <w:rPr>
          <w:rFonts w:ascii="Calibri" w:hAnsi="Calibri" w:cs="Calibri"/>
          <w:b/>
          <w:sz w:val="24"/>
          <w:szCs w:val="24"/>
          <w:u w:val="single"/>
        </w:rPr>
        <w:br/>
      </w:r>
      <w:hyperlink r:id="rId26" w:history="1">
        <w:r w:rsidR="00CC3755" w:rsidRPr="00CC3755">
          <w:rPr>
            <w:rStyle w:val="Hyperlink"/>
            <w:rFonts w:ascii="Calibri" w:hAnsi="Calibri" w:cs="Calibri"/>
            <w:b/>
            <w:sz w:val="24"/>
            <w:szCs w:val="24"/>
          </w:rPr>
          <w:t>Lonesome Dove Exhibition</w:t>
        </w:r>
      </w:hyperlink>
      <w:r w:rsidR="0012574D">
        <w:rPr>
          <w:rFonts w:ascii="Calibri" w:hAnsi="Calibri" w:cs="Calibri"/>
          <w:b/>
          <w:sz w:val="24"/>
          <w:szCs w:val="24"/>
          <w:u w:val="single"/>
        </w:rPr>
        <w:br/>
      </w:r>
      <w:r w:rsidR="0012574D">
        <w:rPr>
          <w:rFonts w:ascii="Calibri" w:hAnsi="Calibri" w:cs="Calibri"/>
          <w:b/>
          <w:sz w:val="24"/>
          <w:szCs w:val="24"/>
          <w:u w:val="single"/>
        </w:rPr>
        <w:br/>
      </w:r>
      <w:hyperlink r:id="rId27" w:history="1">
        <w:r w:rsidR="0012574D" w:rsidRPr="0012574D">
          <w:rPr>
            <w:rStyle w:val="Hyperlink"/>
            <w:rFonts w:ascii="Calibri" w:hAnsi="Calibri" w:cs="Calibri"/>
            <w:b/>
            <w:sz w:val="24"/>
            <w:szCs w:val="24"/>
          </w:rPr>
          <w:t>Six Navajo Masters Exhibition</w:t>
        </w:r>
      </w:hyperlink>
      <w:r w:rsidR="0012574D">
        <w:rPr>
          <w:rFonts w:ascii="Calibri" w:hAnsi="Calibri" w:cs="Calibri"/>
          <w:b/>
          <w:sz w:val="24"/>
          <w:szCs w:val="24"/>
          <w:u w:val="single"/>
        </w:rPr>
        <w:br/>
      </w:r>
      <w:r w:rsidR="0012574D">
        <w:rPr>
          <w:rFonts w:ascii="Calibri" w:hAnsi="Calibri" w:cs="Calibri"/>
          <w:b/>
          <w:sz w:val="24"/>
          <w:szCs w:val="24"/>
          <w:u w:val="single"/>
        </w:rPr>
        <w:br/>
      </w:r>
      <w:hyperlink r:id="rId28" w:history="1">
        <w:r w:rsidR="0012574D" w:rsidRPr="000251D8">
          <w:rPr>
            <w:rStyle w:val="Hyperlink"/>
            <w:rFonts w:ascii="Calibri" w:hAnsi="Calibri" w:cs="Calibri"/>
            <w:b/>
            <w:sz w:val="24"/>
            <w:szCs w:val="24"/>
          </w:rPr>
          <w:t xml:space="preserve">Bob </w:t>
        </w:r>
        <w:proofErr w:type="spellStart"/>
        <w:r w:rsidR="0012574D" w:rsidRPr="000251D8">
          <w:rPr>
            <w:rStyle w:val="Hyperlink"/>
            <w:rFonts w:ascii="Calibri" w:hAnsi="Calibri" w:cs="Calibri"/>
            <w:b/>
            <w:sz w:val="24"/>
            <w:szCs w:val="24"/>
          </w:rPr>
          <w:t>Kolbrener</w:t>
        </w:r>
        <w:proofErr w:type="spellEnd"/>
        <w:r w:rsidR="0012574D" w:rsidRPr="000251D8">
          <w:rPr>
            <w:rStyle w:val="Hyperlink"/>
            <w:rFonts w:ascii="Calibri" w:hAnsi="Calibri" w:cs="Calibri"/>
            <w:b/>
            <w:sz w:val="24"/>
            <w:szCs w:val="24"/>
          </w:rPr>
          <w:t>: 50 Years in the West Exhibition</w:t>
        </w:r>
      </w:hyperlink>
      <w:r w:rsidR="00CC3755">
        <w:rPr>
          <w:rFonts w:ascii="Calibri" w:hAnsi="Calibri" w:cs="Calibri"/>
          <w:b/>
          <w:sz w:val="24"/>
          <w:szCs w:val="24"/>
          <w:u w:val="single"/>
        </w:rPr>
        <w:br/>
      </w:r>
      <w:r w:rsidR="00CC3755">
        <w:rPr>
          <w:rFonts w:ascii="Calibri" w:hAnsi="Calibri" w:cs="Calibri"/>
          <w:b/>
          <w:sz w:val="24"/>
          <w:szCs w:val="24"/>
          <w:u w:val="single"/>
        </w:rPr>
        <w:br/>
      </w:r>
    </w:p>
    <w:sectPr w:rsidR="00CC3755" w:rsidRPr="00CC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CB"/>
    <w:rsid w:val="000251D8"/>
    <w:rsid w:val="000504F8"/>
    <w:rsid w:val="0012574D"/>
    <w:rsid w:val="0015007A"/>
    <w:rsid w:val="001B1D41"/>
    <w:rsid w:val="001E2EEE"/>
    <w:rsid w:val="00243D13"/>
    <w:rsid w:val="00292789"/>
    <w:rsid w:val="002C7C68"/>
    <w:rsid w:val="002E1215"/>
    <w:rsid w:val="00412CCB"/>
    <w:rsid w:val="004C0598"/>
    <w:rsid w:val="00595420"/>
    <w:rsid w:val="00656FD4"/>
    <w:rsid w:val="009B22A4"/>
    <w:rsid w:val="00BC5788"/>
    <w:rsid w:val="00CC3755"/>
    <w:rsid w:val="00D73571"/>
    <w:rsid w:val="00F169B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3BB4"/>
  <w15:chartTrackingRefBased/>
  <w15:docId w15:val="{15970665-8940-456B-BCD7-88DBB48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CC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73571"/>
    <w:rPr>
      <w:i/>
      <w:iCs/>
    </w:rPr>
  </w:style>
  <w:style w:type="character" w:styleId="Strong">
    <w:name w:val="Strong"/>
    <w:basedOn w:val="DefaultParagraphFont"/>
    <w:uiPriority w:val="22"/>
    <w:qFormat/>
    <w:rsid w:val="00243D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5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ubhtml5.com/dujs/arbw/" TargetMode="External"/><Relationship Id="rId13" Type="http://schemas.openxmlformats.org/officeDocument/2006/relationships/hyperlink" Target="https://online.pubhtml5.com/dujs/iytg/" TargetMode="External"/><Relationship Id="rId18" Type="http://schemas.openxmlformats.org/officeDocument/2006/relationships/hyperlink" Target="https://online.pubhtml5.com/dujs/jejp/" TargetMode="External"/><Relationship Id="rId26" Type="http://schemas.openxmlformats.org/officeDocument/2006/relationships/hyperlink" Target="https://online.pubhtml5.com/dujs/awb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pubhtml5.com/dujs/jalm/" TargetMode="External"/><Relationship Id="rId7" Type="http://schemas.openxmlformats.org/officeDocument/2006/relationships/hyperlink" Target="https://online.pubhtml5.com/dujs/lwxm/" TargetMode="External"/><Relationship Id="rId12" Type="http://schemas.openxmlformats.org/officeDocument/2006/relationships/hyperlink" Target="https://online.pubhtml5.com/dujs/klwu/" TargetMode="External"/><Relationship Id="rId17" Type="http://schemas.openxmlformats.org/officeDocument/2006/relationships/hyperlink" Target="https://online.pubhtml5.com/dujs/dhgy/" TargetMode="External"/><Relationship Id="rId25" Type="http://schemas.openxmlformats.org/officeDocument/2006/relationships/hyperlink" Target="https://online.pubhtml5.com/dujs/qfy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pubhtml5.com/dujs/eiug/" TargetMode="External"/><Relationship Id="rId20" Type="http://schemas.openxmlformats.org/officeDocument/2006/relationships/hyperlink" Target="https://online.pubhtml5.com/dujs/wjj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pubhtml5.com/dujs/qsik/" TargetMode="External"/><Relationship Id="rId11" Type="http://schemas.openxmlformats.org/officeDocument/2006/relationships/hyperlink" Target="https://online.pubhtml5.com/dujs/eqtw/" TargetMode="External"/><Relationship Id="rId24" Type="http://schemas.openxmlformats.org/officeDocument/2006/relationships/hyperlink" Target="https://online.pubhtml5.com/dujs/ygjt/" TargetMode="External"/><Relationship Id="rId5" Type="http://schemas.openxmlformats.org/officeDocument/2006/relationships/hyperlink" Target="https://online.pubhtml5.com/dujs/qvfe/" TargetMode="External"/><Relationship Id="rId15" Type="http://schemas.openxmlformats.org/officeDocument/2006/relationships/hyperlink" Target="https://online.pubhtml5.com/dujs/pwnj/" TargetMode="External"/><Relationship Id="rId23" Type="http://schemas.openxmlformats.org/officeDocument/2006/relationships/hyperlink" Target="https://online.pubhtml5.com/dujs/wvqu/" TargetMode="External"/><Relationship Id="rId28" Type="http://schemas.openxmlformats.org/officeDocument/2006/relationships/hyperlink" Target="https://online.pubhtml5.com/dujs/uemm/" TargetMode="External"/><Relationship Id="rId10" Type="http://schemas.openxmlformats.org/officeDocument/2006/relationships/hyperlink" Target="https://online.pubhtml5.com/dujs/jfws/" TargetMode="External"/><Relationship Id="rId19" Type="http://schemas.openxmlformats.org/officeDocument/2006/relationships/hyperlink" Target="https://online.pubhtml5.com/dujs/aax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dujs/ebty/" TargetMode="External"/><Relationship Id="rId14" Type="http://schemas.openxmlformats.org/officeDocument/2006/relationships/hyperlink" Target="https://online.pubhtml5.com/dujs/owql/" TargetMode="External"/><Relationship Id="rId22" Type="http://schemas.openxmlformats.org/officeDocument/2006/relationships/hyperlink" Target="https://online.pubhtml5.com/dujs/jnfj/" TargetMode="External"/><Relationship Id="rId27" Type="http://schemas.openxmlformats.org/officeDocument/2006/relationships/hyperlink" Target="Scene:%20Portraits%20From%20the%2080s%20by%20Jeannette%20Montgomery%20Barr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877D-910B-43CA-88EA-7722FB0F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Scott</dc:creator>
  <cp:keywords/>
  <dc:description/>
  <cp:lastModifiedBy>Grace Adams</cp:lastModifiedBy>
  <cp:revision>3</cp:revision>
  <cp:lastPrinted>2022-04-19T19:51:00Z</cp:lastPrinted>
  <dcterms:created xsi:type="dcterms:W3CDTF">2022-08-05T15:28:00Z</dcterms:created>
  <dcterms:modified xsi:type="dcterms:W3CDTF">2022-08-08T13:04:00Z</dcterms:modified>
</cp:coreProperties>
</file>